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366C16" w:rsidRPr="00366C16">
        <w:rPr>
          <w:rFonts w:ascii="Tahoma" w:hAnsi="Tahoma" w:cs="Tahoma"/>
          <w:b/>
          <w:iCs w:val="0"/>
          <w:caps/>
          <w:color w:val="000000"/>
          <w:sz w:val="20"/>
        </w:rPr>
        <w:t>Blister packing machine</w:t>
      </w:r>
      <w:r w:rsidR="003E6A42" w:rsidRPr="00366C16">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5A3A62">
        <w:rPr>
          <w:rFonts w:ascii="Tahoma" w:hAnsi="Tahoma" w:cs="Tahoma"/>
          <w:b/>
          <w:iCs w:val="0"/>
          <w:color w:val="000000"/>
          <w:sz w:val="20"/>
        </w:rPr>
        <w:t>032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252376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proofErr w:type="spellStart"/>
      <w:r w:rsidRPr="00264549">
        <w:rPr>
          <w:rFonts w:ascii="Tahoma" w:hAnsi="Tahoma" w:cs="Tahoma"/>
          <w:b/>
          <w:smallCaps/>
          <w:sz w:val="20"/>
        </w:rPr>
        <w:t>Alkem</w:t>
      </w:r>
      <w:proofErr w:type="spellEnd"/>
      <w:r w:rsidRPr="00264549">
        <w:rPr>
          <w:rFonts w:ascii="Tahoma" w:hAnsi="Tahoma" w:cs="Tahoma"/>
          <w:b/>
          <w:smallCaps/>
          <w:sz w:val="20"/>
        </w:rPr>
        <w:t xml:space="preserve">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FD4549">
        <w:rPr>
          <w:rFonts w:ascii="Tahoma" w:hAnsi="Tahoma" w:cs="Tahoma"/>
          <w:bCs/>
          <w:sz w:val="20"/>
        </w:rPr>
        <w:t>production area for packing of Tablet /C</w:t>
      </w:r>
      <w:r w:rsidRPr="00366C16">
        <w:rPr>
          <w:rFonts w:ascii="Tahoma" w:hAnsi="Tahoma" w:cs="Tahoma"/>
          <w:bCs/>
          <w:sz w:val="20"/>
        </w:rPr>
        <w:t>apsule in</w:t>
      </w:r>
      <w:r w:rsidRPr="00E746EA">
        <w:rPr>
          <w:rFonts w:ascii="Tahoma" w:hAnsi="Tahoma" w:cs="Tahoma"/>
          <w:bCs/>
          <w:sz w:val="20"/>
        </w:rPr>
        <w:t xml:space="preserve"> </w:t>
      </w:r>
      <w:r w:rsidR="00E746EA">
        <w:rPr>
          <w:rFonts w:ascii="Tahoma" w:hAnsi="Tahoma" w:cs="Tahoma"/>
          <w:bCs/>
          <w:sz w:val="20"/>
        </w:rPr>
        <w:t>PVC/</w:t>
      </w:r>
      <w:r w:rsidR="00D40368">
        <w:rPr>
          <w:rFonts w:ascii="Tahoma" w:hAnsi="Tahoma" w:cs="Tahoma"/>
          <w:bCs/>
          <w:sz w:val="20"/>
        </w:rPr>
        <w:t>PVDC</w:t>
      </w:r>
      <w:r w:rsidR="00E746EA">
        <w:rPr>
          <w:rFonts w:ascii="Tahoma" w:hAnsi="Tahoma" w:cs="Tahoma"/>
          <w:bCs/>
          <w:sz w:val="20"/>
        </w:rPr>
        <w:t xml:space="preserve"> –</w:t>
      </w:r>
      <w:proofErr w:type="spellStart"/>
      <w:r w:rsidR="00E746EA">
        <w:rPr>
          <w:rFonts w:ascii="Tahoma" w:hAnsi="Tahoma" w:cs="Tahoma"/>
          <w:bCs/>
          <w:sz w:val="20"/>
        </w:rPr>
        <w:t>Alu</w:t>
      </w:r>
      <w:proofErr w:type="spellEnd"/>
      <w:r w:rsidR="00E746EA">
        <w:rPr>
          <w:rFonts w:ascii="Tahoma" w:hAnsi="Tahoma" w:cs="Tahoma"/>
          <w:bCs/>
          <w:sz w:val="20"/>
        </w:rPr>
        <w:t xml:space="preserve">   </w:t>
      </w:r>
      <w:r w:rsidRPr="00E746EA">
        <w:rPr>
          <w:rFonts w:ascii="Tahoma" w:hAnsi="Tahoma" w:cs="Tahoma"/>
          <w:bCs/>
          <w:sz w:val="20"/>
        </w:rPr>
        <w:t>Blister</w:t>
      </w:r>
      <w:r>
        <w:rPr>
          <w:rFonts w:ascii="Tahoma" w:hAnsi="Tahoma" w:cs="Tahoma"/>
          <w:bCs/>
          <w:sz w:val="22"/>
          <w:szCs w:val="22"/>
        </w:rPr>
        <w:t xml:space="preserve"> and</w:t>
      </w:r>
      <w:r w:rsidR="00E746EA">
        <w:rPr>
          <w:rFonts w:ascii="Tahoma" w:hAnsi="Tahoma" w:cs="Tahoma"/>
          <w:bCs/>
          <w:sz w:val="22"/>
          <w:szCs w:val="22"/>
        </w:rPr>
        <w:t xml:space="preserve"> </w:t>
      </w:r>
      <w:proofErr w:type="spellStart"/>
      <w:r w:rsidR="00FD4549" w:rsidRPr="001469BF">
        <w:rPr>
          <w:rFonts w:ascii="Tahoma" w:hAnsi="Tahoma" w:cs="Tahoma"/>
          <w:bCs/>
          <w:sz w:val="20"/>
        </w:rPr>
        <w:t>Alu-</w:t>
      </w:r>
      <w:r w:rsidR="00E746EA" w:rsidRPr="001469BF">
        <w:rPr>
          <w:rFonts w:ascii="Tahoma" w:hAnsi="Tahoma" w:cs="Tahoma"/>
          <w:bCs/>
          <w:sz w:val="20"/>
        </w:rPr>
        <w:t>Alu</w:t>
      </w:r>
      <w:proofErr w:type="spellEnd"/>
      <w:r w:rsidR="00E746EA" w:rsidRPr="001469BF">
        <w:rPr>
          <w:rFonts w:ascii="Tahoma" w:hAnsi="Tahoma" w:cs="Tahoma"/>
          <w:bCs/>
          <w:sz w:val="20"/>
        </w:rPr>
        <w:t xml:space="preserve"> Blister</w:t>
      </w:r>
      <w:r w:rsidR="001469BF" w:rsidRPr="001469BF">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366C16" w:rsidP="00FD4549">
            <w:pPr>
              <w:rPr>
                <w:rFonts w:ascii="Tahoma" w:hAnsi="Tahoma" w:cs="Tahoma"/>
                <w:sz w:val="20"/>
              </w:rPr>
            </w:pPr>
            <w:r w:rsidRPr="00814C3E">
              <w:rPr>
                <w:rFonts w:ascii="Tahoma" w:hAnsi="Tahoma" w:cs="Tahoma"/>
                <w:sz w:val="20"/>
              </w:rPr>
              <w:t xml:space="preserve">Blister packing </w:t>
            </w:r>
            <w:r w:rsidR="001469BF" w:rsidRPr="00814C3E">
              <w:rPr>
                <w:rFonts w:ascii="Tahoma" w:hAnsi="Tahoma" w:cs="Tahoma"/>
                <w:sz w:val="20"/>
              </w:rPr>
              <w:t>machine,</w:t>
            </w:r>
            <w:r w:rsidRPr="00814C3E">
              <w:rPr>
                <w:rFonts w:ascii="Tahoma" w:hAnsi="Tahoma" w:cs="Tahoma"/>
                <w:sz w:val="20"/>
              </w:rPr>
              <w:t xml:space="preserve"> alu, alu &amp; PVC /</w:t>
            </w:r>
            <w:r w:rsidR="001469BF" w:rsidRPr="00814C3E">
              <w:rPr>
                <w:rFonts w:ascii="Tahoma" w:hAnsi="Tahoma" w:cs="Tahoma"/>
                <w:sz w:val="20"/>
              </w:rPr>
              <w:t>PVDC,</w:t>
            </w:r>
            <w:r w:rsidRPr="00814C3E">
              <w:rPr>
                <w:rFonts w:ascii="Tahoma" w:hAnsi="Tahoma" w:cs="Tahoma"/>
                <w:sz w:val="20"/>
              </w:rPr>
              <w:t xml:space="preserve"> Flat forming, flat sealing continuous Blister packing machine. As per cGMP requirements. </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366C16" w:rsidP="0099757E">
            <w:pPr>
              <w:pStyle w:val="BodyTextIndent"/>
              <w:spacing w:line="360" w:lineRule="auto"/>
              <w:ind w:left="0" w:firstLine="0"/>
              <w:rPr>
                <w:rFonts w:ascii="Tahoma" w:hAnsi="Tahoma" w:cs="Tahoma"/>
                <w:sz w:val="20"/>
              </w:rPr>
            </w:pPr>
            <w:r w:rsidRPr="00814C3E">
              <w:rPr>
                <w:rFonts w:ascii="Tahoma" w:hAnsi="Tahoma" w:cs="Tahoma"/>
                <w:sz w:val="20"/>
              </w:rPr>
              <w:t xml:space="preserve">40 </w:t>
            </w:r>
            <w:r w:rsidR="001469BF" w:rsidRPr="00814C3E">
              <w:rPr>
                <w:rFonts w:ascii="Tahoma" w:hAnsi="Tahoma" w:cs="Tahoma"/>
                <w:sz w:val="20"/>
              </w:rPr>
              <w:t>cycles</w:t>
            </w:r>
            <w:r w:rsidRPr="00814C3E">
              <w:rPr>
                <w:rFonts w:ascii="Tahoma" w:hAnsi="Tahoma" w:cs="Tahoma"/>
                <w:sz w:val="20"/>
              </w:rPr>
              <w:t xml:space="preserve"> for PVC/Alu </w:t>
            </w:r>
            <w:r w:rsidR="0099757E" w:rsidRPr="00814C3E">
              <w:rPr>
                <w:rFonts w:ascii="Tahoma" w:hAnsi="Tahoma" w:cs="Tahoma"/>
                <w:sz w:val="20"/>
              </w:rPr>
              <w:t xml:space="preserve">blister, 35 </w:t>
            </w:r>
            <w:r w:rsidR="001469BF" w:rsidRPr="00814C3E">
              <w:rPr>
                <w:rFonts w:ascii="Tahoma" w:hAnsi="Tahoma" w:cs="Tahoma"/>
                <w:sz w:val="20"/>
              </w:rPr>
              <w:t>cycles</w:t>
            </w:r>
            <w:r w:rsidR="0099757E" w:rsidRPr="00814C3E">
              <w:rPr>
                <w:rFonts w:ascii="Tahoma" w:hAnsi="Tahoma" w:cs="Tahoma"/>
                <w:sz w:val="20"/>
              </w:rPr>
              <w:t xml:space="preserve"> for A</w:t>
            </w:r>
            <w:r w:rsidRPr="00814C3E">
              <w:rPr>
                <w:rFonts w:ascii="Tahoma" w:hAnsi="Tahoma" w:cs="Tahoma"/>
                <w:sz w:val="20"/>
              </w:rPr>
              <w:t>lu/</w:t>
            </w:r>
            <w:r w:rsidR="0099757E" w:rsidRPr="00814C3E">
              <w:rPr>
                <w:rFonts w:ascii="Tahoma" w:hAnsi="Tahoma" w:cs="Tahoma"/>
                <w:sz w:val="20"/>
              </w:rPr>
              <w:t>A</w:t>
            </w:r>
            <w:r w:rsidRPr="00814C3E">
              <w:rPr>
                <w:rFonts w:ascii="Tahoma" w:hAnsi="Tahoma" w:cs="Tahoma"/>
                <w:sz w:val="20"/>
              </w:rPr>
              <w:t>lu blister</w:t>
            </w:r>
            <w:r w:rsidR="00405A79" w:rsidRPr="00814C3E">
              <w:rPr>
                <w:rFonts w:ascii="Tahoma" w:hAnsi="Tahoma" w:cs="Tahoma"/>
                <w:sz w:val="20"/>
              </w:rPr>
              <w:t xml:space="preserve">, </w:t>
            </w:r>
            <w:r w:rsidR="0099757E" w:rsidRPr="00814C3E">
              <w:rPr>
                <w:rFonts w:ascii="Tahoma" w:hAnsi="Tahoma" w:cs="Tahoma"/>
                <w:sz w:val="20"/>
              </w:rPr>
              <w:t>up to</w:t>
            </w:r>
            <w:r w:rsidR="00405A79" w:rsidRPr="00814C3E">
              <w:rPr>
                <w:rFonts w:ascii="Tahoma" w:hAnsi="Tahoma" w:cs="Tahoma"/>
                <w:sz w:val="20"/>
              </w:rPr>
              <w:t xml:space="preserve"> maximum 200 punching cycle/minutes in punching station.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Pr="00366C16" w:rsidRDefault="00366C16" w:rsidP="00366C16">
            <w:pPr>
              <w:pStyle w:val="BodyTextIndent"/>
              <w:spacing w:line="360" w:lineRule="auto"/>
              <w:rPr>
                <w:rFonts w:ascii="Tahoma" w:hAnsi="Tahoma" w:cs="Tahoma"/>
                <w:sz w:val="20"/>
              </w:rPr>
            </w:pPr>
            <w:r w:rsidRPr="00366C16">
              <w:rPr>
                <w:rFonts w:ascii="Tahoma" w:hAnsi="Tahoma" w:cs="Tahoma"/>
                <w:sz w:val="20"/>
              </w:rPr>
              <w:t>Pam-Pac</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SS316</w:t>
            </w:r>
            <w:r w:rsidR="00CA1634">
              <w:rPr>
                <w:rFonts w:ascii="Tahoma" w:hAnsi="Tahoma" w:cs="Tahoma"/>
                <w:sz w:val="20"/>
              </w:rPr>
              <w:t>L</w:t>
            </w:r>
            <w:r w:rsidRPr="00366C16">
              <w:rPr>
                <w:rFonts w:ascii="Tahoma" w:hAnsi="Tahoma" w:cs="Tahoma"/>
                <w:sz w:val="20"/>
              </w:rPr>
              <w:t xml:space="preserve"> with Mirror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E746EA">
              <w:rPr>
                <w:rFonts w:ascii="Tahoma" w:hAnsi="Tahoma" w:cs="Tahoma"/>
                <w:sz w:val="20"/>
              </w:rPr>
              <w:t>2</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7134AC">
        <w:trPr>
          <w:trHeight w:val="576"/>
        </w:trPr>
        <w:tc>
          <w:tcPr>
            <w:tcW w:w="930"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7134AC">
        <w:trPr>
          <w:trHeight w:val="576"/>
        </w:trPr>
        <w:tc>
          <w:tcPr>
            <w:tcW w:w="930"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940" w:type="dxa"/>
          </w:tcPr>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Fallowing system available in machine:- </w:t>
            </w:r>
          </w:p>
          <w:p w:rsidR="00D55AF2" w:rsidRPr="00AA776B" w:rsidRDefault="00D55AF2" w:rsidP="00D55AF2">
            <w:pPr>
              <w:spacing w:line="360" w:lineRule="auto"/>
              <w:rPr>
                <w:rFonts w:ascii="Tahoma" w:hAnsi="Tahoma" w:cs="Tahoma"/>
                <w:sz w:val="20"/>
              </w:rPr>
            </w:pPr>
            <w:r w:rsidRPr="00AA776B">
              <w:rPr>
                <w:rFonts w:ascii="Tahoma" w:hAnsi="Tahoma" w:cs="Tahoma"/>
                <w:sz w:val="20"/>
              </w:rPr>
              <w:t>1.</w:t>
            </w:r>
            <w:r w:rsidR="00366C16">
              <w:rPr>
                <w:rFonts w:ascii="Tahoma" w:hAnsi="Tahoma" w:cs="Tahoma"/>
                <w:sz w:val="20"/>
              </w:rPr>
              <w:t>Forming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2. </w:t>
            </w:r>
            <w:r w:rsidR="00366C16">
              <w:rPr>
                <w:rFonts w:ascii="Tahoma" w:hAnsi="Tahoma" w:cs="Tahoma"/>
                <w:sz w:val="20"/>
              </w:rPr>
              <w:t xml:space="preserve">Splicing station </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3. </w:t>
            </w:r>
            <w:r w:rsidR="00366C16">
              <w:rPr>
                <w:rFonts w:ascii="Tahoma" w:hAnsi="Tahoma" w:cs="Tahoma"/>
                <w:sz w:val="20"/>
              </w:rPr>
              <w:t xml:space="preserve">Heating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4. </w:t>
            </w:r>
            <w:r w:rsidR="00366C16">
              <w:rPr>
                <w:rFonts w:ascii="Tahoma" w:hAnsi="Tahoma" w:cs="Tahoma"/>
                <w:sz w:val="20"/>
              </w:rPr>
              <w:t>Forming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5. </w:t>
            </w:r>
            <w:r w:rsidR="00366C16">
              <w:rPr>
                <w:rFonts w:ascii="Tahoma" w:hAnsi="Tahoma" w:cs="Tahoma"/>
                <w:sz w:val="20"/>
              </w:rPr>
              <w:t>PVC foil break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6.</w:t>
            </w:r>
            <w:r w:rsidR="00366C16">
              <w:rPr>
                <w:rFonts w:ascii="Tahoma" w:hAnsi="Tahoma" w:cs="Tahoma"/>
                <w:sz w:val="20"/>
              </w:rPr>
              <w:t>Lidding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7. </w:t>
            </w:r>
            <w:r w:rsidR="00366C16">
              <w:rPr>
                <w:rFonts w:ascii="Tahoma" w:hAnsi="Tahoma" w:cs="Tahoma"/>
                <w:sz w:val="20"/>
              </w:rPr>
              <w:t>Sealing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8. </w:t>
            </w:r>
            <w:r w:rsidR="00366C16">
              <w:rPr>
                <w:rFonts w:ascii="Tahoma" w:hAnsi="Tahoma" w:cs="Tahoma"/>
                <w:sz w:val="20"/>
              </w:rPr>
              <w:t>Cooling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90. </w:t>
            </w:r>
            <w:r w:rsidR="00366C16">
              <w:rPr>
                <w:rFonts w:ascii="Tahoma" w:hAnsi="Tahoma" w:cs="Tahoma"/>
                <w:sz w:val="20"/>
              </w:rPr>
              <w:t xml:space="preserve">Pulling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10. </w:t>
            </w:r>
            <w:r w:rsidR="00366C16">
              <w:rPr>
                <w:rFonts w:ascii="Tahoma" w:hAnsi="Tahoma" w:cs="Tahoma"/>
                <w:sz w:val="20"/>
              </w:rPr>
              <w:t>Web guide  assembling and loop adjuster</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11. </w:t>
            </w:r>
            <w:r w:rsidR="00366C16">
              <w:rPr>
                <w:rFonts w:ascii="Tahoma" w:hAnsi="Tahoma" w:cs="Tahoma"/>
                <w:sz w:val="20"/>
              </w:rPr>
              <w:t>Embossing and perforation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12. </w:t>
            </w:r>
            <w:r w:rsidR="00366C16">
              <w:rPr>
                <w:rFonts w:ascii="Tahoma" w:hAnsi="Tahoma" w:cs="Tahoma"/>
                <w:sz w:val="20"/>
              </w:rPr>
              <w:t>Indexing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13. </w:t>
            </w:r>
            <w:r w:rsidR="005B479A">
              <w:rPr>
                <w:rFonts w:ascii="Tahoma" w:hAnsi="Tahoma" w:cs="Tahoma"/>
                <w:sz w:val="20"/>
              </w:rPr>
              <w:t xml:space="preserve">Punching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14. </w:t>
            </w:r>
            <w:r w:rsidR="005B479A">
              <w:rPr>
                <w:rFonts w:ascii="Tahoma" w:hAnsi="Tahoma" w:cs="Tahoma"/>
                <w:sz w:val="20"/>
              </w:rPr>
              <w:t>Blister pickup station</w:t>
            </w:r>
          </w:p>
          <w:p w:rsidR="00D55AF2" w:rsidRPr="009F589D" w:rsidRDefault="00D55AF2" w:rsidP="00D55AF2">
            <w:pPr>
              <w:spacing w:line="360" w:lineRule="auto"/>
              <w:rPr>
                <w:rFonts w:ascii="Tahoma" w:hAnsi="Tahoma" w:cs="Tahoma"/>
                <w:sz w:val="20"/>
              </w:rPr>
            </w:pPr>
            <w:r w:rsidRPr="009F589D">
              <w:rPr>
                <w:rFonts w:ascii="Tahoma" w:hAnsi="Tahoma" w:cs="Tahoma"/>
                <w:sz w:val="20"/>
              </w:rPr>
              <w:t xml:space="preserve">15. </w:t>
            </w:r>
            <w:r w:rsidR="005B479A" w:rsidRPr="009F589D">
              <w:rPr>
                <w:rFonts w:ascii="Tahoma" w:hAnsi="Tahoma" w:cs="Tahoma"/>
                <w:sz w:val="20"/>
              </w:rPr>
              <w:t>Drives</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16. </w:t>
            </w:r>
            <w:r w:rsidR="009F589D">
              <w:rPr>
                <w:rFonts w:ascii="Tahoma" w:hAnsi="Tahoma" w:cs="Tahoma"/>
                <w:sz w:val="20"/>
              </w:rPr>
              <w:t>Circuit diagram</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17. </w:t>
            </w:r>
            <w:r w:rsidR="009F589D">
              <w:rPr>
                <w:rFonts w:ascii="Tahoma" w:hAnsi="Tahoma" w:cs="Tahoma"/>
                <w:sz w:val="20"/>
              </w:rPr>
              <w:t>Non filled detection system</w:t>
            </w:r>
            <w:r w:rsidRPr="00AA776B">
              <w:rPr>
                <w:rFonts w:ascii="Tahoma" w:hAnsi="Tahoma" w:cs="Tahoma"/>
                <w:sz w:val="20"/>
              </w:rPr>
              <w:t>.</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18. </w:t>
            </w:r>
            <w:r w:rsidR="009F589D">
              <w:rPr>
                <w:rFonts w:ascii="Tahoma" w:hAnsi="Tahoma" w:cs="Tahoma"/>
                <w:sz w:val="20"/>
              </w:rPr>
              <w:t>Camera system</w:t>
            </w:r>
            <w:r w:rsidRPr="00AA776B">
              <w:rPr>
                <w:rFonts w:ascii="Tahoma" w:hAnsi="Tahoma" w:cs="Tahoma"/>
                <w:sz w:val="20"/>
              </w:rPr>
              <w:t>.</w:t>
            </w:r>
          </w:p>
          <w:p w:rsidR="00AA776B" w:rsidRPr="0064541B" w:rsidRDefault="00D55AF2" w:rsidP="009F589D">
            <w:pPr>
              <w:spacing w:line="360" w:lineRule="auto"/>
              <w:rPr>
                <w:rFonts w:ascii="Tahoma" w:hAnsi="Tahoma" w:cs="Tahoma"/>
                <w:sz w:val="20"/>
              </w:rPr>
            </w:pPr>
            <w:r w:rsidRPr="00AA776B">
              <w:rPr>
                <w:rFonts w:ascii="Tahoma" w:hAnsi="Tahoma" w:cs="Tahoma"/>
                <w:sz w:val="20"/>
              </w:rPr>
              <w:t xml:space="preserve">29. </w:t>
            </w:r>
            <w:r w:rsidR="009F589D">
              <w:rPr>
                <w:rFonts w:ascii="Tahoma" w:hAnsi="Tahoma" w:cs="Tahoma"/>
                <w:sz w:val="20"/>
              </w:rPr>
              <w:t>Printing system</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lastRenderedPageBreak/>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lastRenderedPageBreak/>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lastRenderedPageBreak/>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proofErr w:type="gramStart"/>
            <w:r>
              <w:rPr>
                <w:rFonts w:ascii="Tahoma" w:hAnsi="Tahoma" w:cs="Tahoma"/>
                <w:sz w:val="20"/>
              </w:rPr>
              <w:t>p</w:t>
            </w:r>
            <w:r w:rsidRPr="00264549">
              <w:rPr>
                <w:rFonts w:ascii="Tahoma" w:hAnsi="Tahoma" w:cs="Tahoma"/>
                <w:sz w:val="20"/>
              </w:rPr>
              <w:t>rovided</w:t>
            </w:r>
            <w:proofErr w:type="gramEnd"/>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proofErr w:type="spellStart"/>
            <w:r w:rsidRPr="00264549">
              <w:rPr>
                <w:rFonts w:ascii="Tahoma" w:hAnsi="Tahoma" w:cs="Tahoma"/>
                <w:bCs/>
                <w:sz w:val="20"/>
              </w:rPr>
              <w:t>Alkem</w:t>
            </w:r>
            <w:proofErr w:type="spellEnd"/>
            <w:r w:rsidRPr="00264549">
              <w:rPr>
                <w:rFonts w:ascii="Tahoma" w:hAnsi="Tahoma" w:cs="Tahoma"/>
                <w:bCs/>
                <w:sz w:val="20"/>
              </w:rPr>
              <w:t xml:space="preserve">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lastRenderedPageBreak/>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contractor will approve successfully completed tests and will specify items requiring additional work. Representatives from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lastRenderedPageBreak/>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w:t>
            </w:r>
            <w:r w:rsidRPr="00264549">
              <w:rPr>
                <w:rFonts w:ascii="Tahoma" w:hAnsi="Tahoma" w:cs="Tahoma"/>
                <w:sz w:val="20"/>
              </w:rPr>
              <w:lastRenderedPageBreak/>
              <w:t>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lastRenderedPageBreak/>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lastRenderedPageBreak/>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6EA" w:rsidRDefault="00E746EA">
      <w:r>
        <w:separator/>
      </w:r>
    </w:p>
  </w:endnote>
  <w:endnote w:type="continuationSeparator" w:id="1">
    <w:p w:rsidR="00E746EA" w:rsidRDefault="00E746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E746E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E746EA" w:rsidRDefault="00E746EA">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E746EA" w:rsidRDefault="00E746EA" w:rsidP="0068091D">
          <w:pPr>
            <w:pStyle w:val="Footer"/>
            <w:jc w:val="center"/>
            <w:rPr>
              <w:rFonts w:ascii="Tahoma" w:hAnsi="Tahoma" w:cs="Tahoma"/>
            </w:rPr>
          </w:pPr>
          <w:r>
            <w:rPr>
              <w:rStyle w:val="PageNumber"/>
              <w:rFonts w:ascii="Tahoma" w:hAnsi="Tahoma" w:cs="Tahoma"/>
            </w:rPr>
            <w:t xml:space="preserve">Page </w:t>
          </w:r>
          <w:r w:rsidR="008A77C0">
            <w:rPr>
              <w:rStyle w:val="PageNumber"/>
              <w:rFonts w:ascii="Tahoma" w:hAnsi="Tahoma" w:cs="Tahoma"/>
            </w:rPr>
            <w:fldChar w:fldCharType="begin"/>
          </w:r>
          <w:r>
            <w:rPr>
              <w:rStyle w:val="PageNumber"/>
              <w:rFonts w:ascii="Tahoma" w:hAnsi="Tahoma" w:cs="Tahoma"/>
            </w:rPr>
            <w:instrText xml:space="preserve"> PAGE </w:instrText>
          </w:r>
          <w:r w:rsidR="008A77C0">
            <w:rPr>
              <w:rStyle w:val="PageNumber"/>
              <w:rFonts w:ascii="Tahoma" w:hAnsi="Tahoma" w:cs="Tahoma"/>
            </w:rPr>
            <w:fldChar w:fldCharType="separate"/>
          </w:r>
          <w:r w:rsidR="00546A15">
            <w:rPr>
              <w:rStyle w:val="PageNumber"/>
              <w:rFonts w:ascii="Tahoma" w:hAnsi="Tahoma" w:cs="Tahoma"/>
              <w:noProof/>
            </w:rPr>
            <w:t>7</w:t>
          </w:r>
          <w:r w:rsidR="008A77C0">
            <w:rPr>
              <w:rStyle w:val="PageNumber"/>
              <w:rFonts w:ascii="Tahoma" w:hAnsi="Tahoma" w:cs="Tahoma"/>
            </w:rPr>
            <w:fldChar w:fldCharType="end"/>
          </w:r>
          <w:r>
            <w:rPr>
              <w:rStyle w:val="PageNumber"/>
              <w:rFonts w:ascii="Tahoma" w:hAnsi="Tahoma" w:cs="Tahoma"/>
            </w:rPr>
            <w:t xml:space="preserve"> of 12</w:t>
          </w:r>
        </w:p>
      </w:tc>
    </w:tr>
  </w:tbl>
  <w:p w:rsidR="00E746EA" w:rsidRDefault="00E746EA">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6EA" w:rsidRDefault="00E746EA">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6EA" w:rsidRDefault="00E746EA">
      <w:r>
        <w:separator/>
      </w:r>
    </w:p>
  </w:footnote>
  <w:footnote w:type="continuationSeparator" w:id="1">
    <w:p w:rsidR="00E746EA" w:rsidRDefault="00E746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6EA" w:rsidRPr="00264549" w:rsidRDefault="00E746EA">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2523764" r:id="rId2"/>
      </w:object>
    </w:r>
  </w:p>
  <w:p w:rsidR="00E746EA" w:rsidRPr="00264549" w:rsidRDefault="00E746EA">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E746EA" w:rsidRPr="00264549" w:rsidTr="00CC1047">
      <w:trPr>
        <w:cantSplit/>
        <w:trHeight w:val="970"/>
      </w:trPr>
      <w:tc>
        <w:tcPr>
          <w:tcW w:w="6427" w:type="dxa"/>
          <w:tcBorders>
            <w:bottom w:val="single" w:sz="4" w:space="0" w:color="auto"/>
          </w:tcBorders>
          <w:vAlign w:val="center"/>
        </w:tcPr>
        <w:p w:rsidR="00E746EA" w:rsidRPr="00264549" w:rsidRDefault="00E746EA">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E746EA" w:rsidRPr="00264549" w:rsidRDefault="00E746EA">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E746EA" w:rsidRPr="00264549" w:rsidRDefault="00E746EA">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B302E7">
            <w:rPr>
              <w:rFonts w:ascii="Tahoma" w:hAnsi="Tahoma" w:cs="Tahoma"/>
              <w:b/>
              <w:iCs/>
              <w:color w:val="000000"/>
              <w:szCs w:val="20"/>
            </w:rPr>
            <w:t>URS/BP/032</w:t>
          </w:r>
        </w:p>
      </w:tc>
    </w:tr>
  </w:tbl>
  <w:p w:rsidR="00E746EA" w:rsidRDefault="00E746EA">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6EA" w:rsidRDefault="00E746EA">
    <w:pPr>
      <w:pStyle w:val="Header"/>
      <w:ind w:hanging="187"/>
      <w:rPr>
        <w:rFonts w:ascii="Tahoma" w:hAnsi="Tahoma" w:cs="Tahoma"/>
        <w:b/>
        <w:bCs/>
        <w:sz w:val="22"/>
      </w:rPr>
    </w:pPr>
    <w:r>
      <w:rPr>
        <w:rFonts w:ascii="Tahoma" w:hAnsi="Tahoma" w:cs="Tahoma"/>
        <w:b/>
        <w:bCs/>
        <w:sz w:val="22"/>
      </w:rPr>
      <w:t xml:space="preserve"> </w:t>
    </w:r>
  </w:p>
  <w:p w:rsidR="00E746EA" w:rsidRPr="00264549" w:rsidRDefault="00E746EA" w:rsidP="00B75DA1">
    <w:pPr>
      <w:pStyle w:val="Header"/>
      <w:ind w:hanging="187"/>
      <w:jc w:val="center"/>
      <w:rPr>
        <w:rFonts w:ascii="Tahoma" w:hAnsi="Tahoma" w:cs="Tahoma"/>
        <w:b/>
      </w:rPr>
    </w:pPr>
    <w:r w:rsidRPr="00264549">
      <w:rPr>
        <w:rFonts w:ascii="Tahoma" w:hAnsi="Tahoma" w:cs="Tahoma"/>
        <w:b/>
      </w:rPr>
      <w:t>Annexure-I</w:t>
    </w:r>
  </w:p>
  <w:p w:rsidR="00E746EA" w:rsidRDefault="00E746EA">
    <w:pPr>
      <w:pStyle w:val="Header"/>
      <w:ind w:hanging="187"/>
      <w:rPr>
        <w:rFonts w:ascii="Tahoma" w:hAnsi="Tahoma" w:cs="Tahoma"/>
      </w:rPr>
    </w:pPr>
  </w:p>
  <w:p w:rsidR="00E746EA" w:rsidRDefault="00E746E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5CD4"/>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7F87"/>
    <w:rsid w:val="005A1546"/>
    <w:rsid w:val="005A3A0C"/>
    <w:rsid w:val="005A3A62"/>
    <w:rsid w:val="005B1951"/>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C00FC"/>
    <w:rsid w:val="006C57B8"/>
    <w:rsid w:val="006D01F1"/>
    <w:rsid w:val="006D0535"/>
    <w:rsid w:val="006D613F"/>
    <w:rsid w:val="006E08DC"/>
    <w:rsid w:val="006E0AF2"/>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801469"/>
    <w:rsid w:val="00802570"/>
    <w:rsid w:val="008127DD"/>
    <w:rsid w:val="00814C3E"/>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0391"/>
    <w:rsid w:val="00D2418C"/>
    <w:rsid w:val="00D30B36"/>
    <w:rsid w:val="00D336A6"/>
    <w:rsid w:val="00D40169"/>
    <w:rsid w:val="00D40368"/>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397F"/>
    <w:rsid w:val="00F5789C"/>
    <w:rsid w:val="00F63B32"/>
    <w:rsid w:val="00F64F1A"/>
    <w:rsid w:val="00F7419E"/>
    <w:rsid w:val="00F752F8"/>
    <w:rsid w:val="00F75647"/>
    <w:rsid w:val="00F87486"/>
    <w:rsid w:val="00FA2C96"/>
    <w:rsid w:val="00FB3045"/>
    <w:rsid w:val="00FC1487"/>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12</Pages>
  <Words>2365</Words>
  <Characters>14203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pathak</cp:lastModifiedBy>
  <cp:revision>379</cp:revision>
  <cp:lastPrinted>2011-11-11T08:06:00Z</cp:lastPrinted>
  <dcterms:created xsi:type="dcterms:W3CDTF">2011-05-25T11:34:00Z</dcterms:created>
  <dcterms:modified xsi:type="dcterms:W3CDTF">2011-11-11T08:06:00Z</dcterms:modified>
</cp:coreProperties>
</file>